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9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小金县科学技术和农业畜牧水务局</w:t>
      </w:r>
    </w:p>
    <w:p w14:paraId="0FE8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小金县2026年中央财政农业防灾减灾和水利救灾资金支持越冬饲草料储备工作</w:t>
      </w:r>
    </w:p>
    <w:p w14:paraId="45BF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1482200F">
      <w:pPr>
        <w:jc w:val="center"/>
        <w:rPr>
          <w:rFonts w:hint="eastAsia" w:ascii="方正小标宋简体" w:eastAsia="方正小标宋简体" w:cs="方正小标宋简体"/>
          <w:bCs/>
          <w:sz w:val="84"/>
          <w:szCs w:val="84"/>
        </w:rPr>
      </w:pPr>
    </w:p>
    <w:p w14:paraId="71D77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  <w:t>实</w:t>
      </w:r>
    </w:p>
    <w:p w14:paraId="3001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  <w:t>施</w:t>
      </w:r>
    </w:p>
    <w:p w14:paraId="7C4F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  <w:t>方</w:t>
      </w:r>
    </w:p>
    <w:p w14:paraId="2AC4F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96"/>
          <w:szCs w:val="96"/>
          <w:lang w:val="en-US" w:eastAsia="zh-CN"/>
        </w:rPr>
        <w:t>案</w:t>
      </w:r>
    </w:p>
    <w:p w14:paraId="23FB29B4">
      <w:pPr>
        <w:spacing w:line="576" w:lineRule="exact"/>
        <w:jc w:val="center"/>
        <w:rPr>
          <w:rFonts w:hint="eastAsia" w:ascii="楷体_GB2312" w:eastAsia="楷体_GB2312"/>
          <w:sz w:val="32"/>
          <w:szCs w:val="32"/>
        </w:rPr>
      </w:pPr>
    </w:p>
    <w:p w14:paraId="3D86AB09">
      <w:pPr>
        <w:spacing w:line="576" w:lineRule="exact"/>
        <w:jc w:val="center"/>
        <w:rPr>
          <w:rFonts w:hint="eastAsia" w:ascii="楷体_GB2312" w:eastAsia="楷体_GB2312"/>
          <w:sz w:val="32"/>
          <w:szCs w:val="32"/>
        </w:rPr>
      </w:pPr>
    </w:p>
    <w:p w14:paraId="07E264D6">
      <w:pPr>
        <w:pStyle w:val="8"/>
        <w:rPr>
          <w:rFonts w:hint="eastAsia"/>
        </w:rPr>
      </w:pPr>
    </w:p>
    <w:p w14:paraId="693A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Times New Roman" w:eastAsia="黑体" w:cs="Times New Roman"/>
          <w:b/>
          <w:sz w:val="32"/>
          <w:szCs w:val="32"/>
          <w:lang w:val="en-US" w:eastAsia="zh-CN"/>
        </w:rPr>
      </w:pPr>
    </w:p>
    <w:p w14:paraId="06DF5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lang w:val="en-US" w:eastAsia="zh-CN"/>
        </w:rPr>
        <w:t>小金县科学技术和农业畜牧水务局</w:t>
      </w:r>
    </w:p>
    <w:p w14:paraId="6AE4F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jc w:val="center"/>
        <w:textAlignment w:val="auto"/>
        <w:rPr>
          <w:rFonts w:hint="eastAsia" w:ascii="黑体" w:eastAsia="黑体" w:cs="Times New Roman"/>
          <w:b/>
          <w:sz w:val="32"/>
          <w:szCs w:val="32"/>
          <w:lang w:val="en-US" w:eastAsia="zh-CN"/>
        </w:rPr>
      </w:pPr>
      <w:bookmarkStart w:id="0" w:name="_Toc387136611"/>
      <w:bookmarkStart w:id="1" w:name="_Toc387413372"/>
      <w:r>
        <w:rPr>
          <w:rFonts w:hint="eastAsia" w:ascii="黑体" w:eastAsia="黑体" w:cs="Times New Roman"/>
          <w:b/>
          <w:sz w:val="32"/>
          <w:szCs w:val="32"/>
          <w:lang w:val="en-US" w:eastAsia="zh-CN"/>
        </w:rPr>
        <w:t>二〇二六年</w:t>
      </w:r>
    </w:p>
    <w:p w14:paraId="1113C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jc w:val="both"/>
        <w:textAlignment w:val="auto"/>
        <w:rPr>
          <w:rFonts w:hint="default" w:ascii="黑体" w:eastAsia="黑体" w:cs="Times New Roman"/>
          <w:b/>
          <w:sz w:val="32"/>
          <w:szCs w:val="32"/>
          <w:lang w:val="en-US" w:eastAsia="zh-CN"/>
        </w:rPr>
      </w:pPr>
    </w:p>
    <w:p w14:paraId="0D64A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531" w:right="1466" w:bottom="1531" w:left="1588" w:header="720" w:footer="720" w:gutter="0"/>
          <w:pgNumType w:fmt="decimal" w:start="1"/>
          <w:cols w:space="0" w:num="1"/>
          <w:rtlGutter w:val="0"/>
          <w:docGrid w:type="linesAndChars" w:linePitch="286" w:charSpace="0"/>
        </w:sectPr>
      </w:pPr>
    </w:p>
    <w:p w14:paraId="4D760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一、指导思想、工作指标</w:t>
      </w:r>
    </w:p>
    <w:p w14:paraId="7ED22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为加强中央财政农业生产和水利救灾资金的管理提高使用效益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根据阿坝州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财政局、阿坝州农业农村局《关于下达中央财政农业防灾减灾和水利救灾资金的通知》（阿州财农〔2026〕2号）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我县实际，特编制本方案。</w:t>
      </w:r>
    </w:p>
    <w:p w14:paraId="7FE81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（一）小金县基本情况</w:t>
      </w:r>
    </w:p>
    <w:p w14:paraId="5B8F0E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小金县位于四川省西北部，阿坝藏族羌族自治州南端，地理坐标东经102°01′—102°59′，北纬30°35′—31°43′。东邻汶川县，北接马尔康市，西与金川县相连，东北与理县接壤，西南与甘孜藏族自治州的丹巴县、康定和雅安地区的宝兴县交界，地势东北高，西南低，属高山峡谷地区。</w:t>
      </w:r>
    </w:p>
    <w:p w14:paraId="074BEA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县有天然草原面积331.33万亩，其中：可利用草地面积281.63万亩，占草地总面积的84.99%。县内平均海拔2300米，属高山峡谷地区，县境属亚热带气候型，气候冬寒夏凉，常年干燥，雨量稀少，气温变化剧烈，四季不甚明显，日差较大，有时达20℃以上，年均降雨量613.9毫米；无霜期220天，平均均气温12.2℃；全年光照2214小时。</w:t>
      </w:r>
    </w:p>
    <w:p w14:paraId="795DA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（二）目标任务及补助标准</w:t>
      </w:r>
    </w:p>
    <w:p w14:paraId="67433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根据阿坝州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财政局、阿坝州农业农村局《关于下达中央财政农业防灾减灾和水利救灾资金的通知》（阿州财农〔2026〕2号）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文件精神，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下达我县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中央财政农业防灾减灾和水利救灾资金83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万元。用于购买、调运、储备1.29万吨饲草料，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对验收合格的农牧户和养殖户（场）企业储备越冬饲草的数量按64元/吨补助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ED545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实施范围</w:t>
      </w:r>
    </w:p>
    <w:p w14:paraId="74693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根据各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乡镇牛存栏量和饲草料储备情况将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资金分配给各乡镇（详见附件），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对全县18个乡镇完成越冬草料购买、调运或储备的农牧民、养殖户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（场）企业进行补助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。</w:t>
      </w:r>
    </w:p>
    <w:p w14:paraId="55F20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项目基本情况</w:t>
      </w:r>
    </w:p>
    <w:p w14:paraId="54B17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（一）项目名称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：小金县2026年中央财政农业防灾减灾和水利救灾资金支持越冬饲草料储备工作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630B3A8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资金来源</w:t>
      </w:r>
    </w:p>
    <w:p w14:paraId="21D9B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根据阿坝州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财政局、阿坝州农业农村局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《关于下达中央财政农业防灾减灾和水利救灾资金的通知》（阿州财农〔2026〕2号）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下达中央财政农业生产和水利救灾项目资金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400E5BF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5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（三）越冬饲草料要求</w:t>
      </w:r>
    </w:p>
    <w:p w14:paraId="28783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购买或储备的越冬饲草料符合规定的质量要求，按实际购买或储备情况进行补助。</w:t>
      </w:r>
    </w:p>
    <w:p w14:paraId="61452AD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5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（四）验收方式</w:t>
      </w:r>
    </w:p>
    <w:p w14:paraId="0DAB87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经乡镇村对已完成越冬饲草料购买或储备的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农牧民、养殖户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（场）企业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进行全覆盖验收，验收完成后报县科农畜水局进行抽验，经县科农畜水局抽查验收合格后兑付补助。</w:t>
      </w:r>
    </w:p>
    <w:p w14:paraId="2B411DD8"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55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补助方式</w:t>
      </w:r>
    </w:p>
    <w:p w14:paraId="371A3E2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按照饲草料验收合格的实际储备数量据实补贴的原则，进行一次性补助，补助资金由县科农畜水局通过“社会保障卡”的形式将补贴资金直接兑付到户。</w:t>
      </w:r>
    </w:p>
    <w:p w14:paraId="51FD3F0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5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（六）所需资料</w:t>
      </w:r>
    </w:p>
    <w:p w14:paraId="39D96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乡镇村验收报告，验收图片，乡镇村验收花名册，各村验收公示材料等兑付所需材料。</w:t>
      </w:r>
    </w:p>
    <w:p w14:paraId="73D02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项目实施期限和进度</w:t>
      </w:r>
    </w:p>
    <w:p w14:paraId="784DA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2" w:name="_Toc387413402"/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（一）实施期限</w:t>
      </w:r>
      <w:bookmarkEnd w:id="2"/>
    </w:p>
    <w:p w14:paraId="5BE08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textAlignment w:val="auto"/>
        <w:outlineLvl w:val="1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本项目建设期限6个月，即2026年5月—2026年10月。</w:t>
      </w:r>
      <w:bookmarkStart w:id="3" w:name="_Toc387413403"/>
    </w:p>
    <w:p w14:paraId="7BDDE84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实施进度</w:t>
      </w:r>
      <w:bookmarkEnd w:id="3"/>
    </w:p>
    <w:p w14:paraId="4FF282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1.2026年5月 完成各乡镇饲草储备统计及实施方案的编制和审批。</w:t>
      </w:r>
    </w:p>
    <w:p w14:paraId="553E4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2.2026年6-9月 按照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农牧民、养殖户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（场）企业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上报购买或储备饲草料的情况，进行抽查验收，验收合格后按补助标准一次性发放补助。</w:t>
      </w:r>
    </w:p>
    <w:p w14:paraId="0E19C8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3.2026年10月 完成项目总结及材料归档。</w:t>
      </w:r>
    </w:p>
    <w:p w14:paraId="32899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组织保障</w:t>
      </w:r>
    </w:p>
    <w:p w14:paraId="64BAE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w:t>加强组织领导，成立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  <w:lang w:val="zh-CN"/>
        </w:rPr>
        <w:t>小组，由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  <w:lang w:val="zh-CN"/>
        </w:rPr>
        <w:t>科学技术和农业畜牧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</w:t>
      </w:r>
      <w:r>
        <w:rPr>
          <w:rFonts w:hint="eastAsia" w:ascii="仿宋_GB2312" w:eastAsia="仿宋_GB2312"/>
          <w:sz w:val="32"/>
          <w:szCs w:val="32"/>
          <w:lang w:val="zh-CN"/>
        </w:rPr>
        <w:t>局局长为组长、分管副局长为副组长，责任站股室及乡镇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农业农村服务中心</w:t>
      </w:r>
      <w:r>
        <w:rPr>
          <w:rFonts w:hint="eastAsia" w:ascii="仿宋_GB2312" w:eastAsia="仿宋_GB2312"/>
          <w:sz w:val="32"/>
          <w:szCs w:val="32"/>
          <w:lang w:val="zh-CN"/>
        </w:rPr>
        <w:t>工作人员为成员，负责组织、管理、协调、督促、检查和指导等工作。</w:t>
      </w:r>
    </w:p>
    <w:p w14:paraId="6018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石永建</w:t>
      </w:r>
      <w:r>
        <w:rPr>
          <w:rFonts w:hint="eastAsia" w:ascii="仿宋_GB2312" w:eastAsia="仿宋_GB2312"/>
          <w:sz w:val="32"/>
          <w:szCs w:val="32"/>
        </w:rPr>
        <w:t xml:space="preserve">  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</w:t>
      </w:r>
      <w:r>
        <w:rPr>
          <w:rFonts w:hint="eastAsia" w:ascii="仿宋_GB2312" w:eastAsia="仿宋_GB2312"/>
          <w:sz w:val="32"/>
          <w:szCs w:val="32"/>
        </w:rPr>
        <w:t>局长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03FC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  伟</w:t>
      </w:r>
      <w:r>
        <w:rPr>
          <w:rFonts w:hint="eastAsia" w:ascii="仿宋_GB2312" w:eastAsia="仿宋_GB2312"/>
          <w:sz w:val="32"/>
          <w:szCs w:val="32"/>
        </w:rPr>
        <w:t xml:space="preserve">  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水务局副</w:t>
      </w:r>
      <w:r>
        <w:rPr>
          <w:rFonts w:hint="eastAsia" w:ascii="仿宋_GB2312" w:eastAsia="仿宋_GB2312"/>
          <w:sz w:val="32"/>
          <w:szCs w:val="32"/>
        </w:rPr>
        <w:t>局长</w:t>
      </w:r>
    </w:p>
    <w:p w14:paraId="77CC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周建旭 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</w:t>
      </w:r>
    </w:p>
    <w:p w14:paraId="7FE28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汪  筱 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</w:t>
      </w:r>
    </w:p>
    <w:p w14:paraId="73A7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邵万强</w:t>
      </w:r>
      <w:r>
        <w:rPr>
          <w:rFonts w:hint="eastAsia" w:ascii="仿宋_GB2312" w:eastAsia="仿宋_GB2312"/>
          <w:sz w:val="32"/>
          <w:szCs w:val="32"/>
        </w:rPr>
        <w:t xml:space="preserve">  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</w:t>
      </w:r>
    </w:p>
    <w:p w14:paraId="1A19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余  蕾 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</w:t>
      </w:r>
    </w:p>
    <w:p w14:paraId="130A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刘兴俞 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</w:t>
      </w:r>
    </w:p>
    <w:p w14:paraId="6E1D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伍排琴 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eastAsia="zh-CN"/>
        </w:rPr>
        <w:t>科学技术和</w:t>
      </w:r>
      <w:r>
        <w:rPr>
          <w:rFonts w:hint="eastAsia" w:ascii="仿宋_GB2312" w:eastAsia="仿宋_GB2312"/>
          <w:sz w:val="32"/>
          <w:szCs w:val="32"/>
        </w:rPr>
        <w:t>农业畜牧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水务局</w:t>
      </w:r>
    </w:p>
    <w:p w14:paraId="7938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18个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镇农业农村服务中心</w:t>
      </w:r>
      <w:r>
        <w:rPr>
          <w:rFonts w:hint="eastAsia" w:ascii="仿宋_GB2312" w:eastAsia="仿宋_GB2312"/>
          <w:sz w:val="32"/>
          <w:szCs w:val="32"/>
          <w:lang w:eastAsia="zh-CN"/>
        </w:rPr>
        <w:t>人员</w:t>
      </w:r>
    </w:p>
    <w:p w14:paraId="6366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、资金监管</w:t>
      </w:r>
    </w:p>
    <w:p w14:paraId="221E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根据《农业防灾减灾和水利救灾资金管理办法》（财农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）、《农业防灾减灾和水利救灾资金管理实施细则》（川财农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〔2023〕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110号</w:t>
      </w:r>
      <w:r>
        <w:rPr>
          <w:rFonts w:hint="eastAsia" w:ascii="仿宋_GB2312" w:eastAsia="仿宋_GB2312"/>
          <w:sz w:val="32"/>
          <w:szCs w:val="32"/>
          <w:lang w:eastAsia="zh-CN"/>
        </w:rPr>
        <w:t>）文件要求执行，并</w:t>
      </w:r>
      <w:r>
        <w:rPr>
          <w:rFonts w:hint="eastAsia" w:ascii="仿宋_GB2312" w:eastAsia="仿宋_GB2312"/>
          <w:sz w:val="32"/>
          <w:szCs w:val="32"/>
        </w:rPr>
        <w:t>建立健全项目财务制度，实行“专款专用，专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>管理”，严禁挪作他用，</w:t>
      </w:r>
      <w:r>
        <w:rPr>
          <w:rFonts w:hint="eastAsia" w:ascii="仿宋_GB2312" w:eastAsia="仿宋_GB2312"/>
          <w:sz w:val="32"/>
          <w:szCs w:val="32"/>
          <w:lang w:eastAsia="zh-CN"/>
        </w:rPr>
        <w:t>不得随意改变资金的性质和用途，</w:t>
      </w:r>
      <w:r>
        <w:rPr>
          <w:rFonts w:hint="eastAsia" w:ascii="仿宋_GB2312" w:eastAsia="仿宋_GB2312"/>
          <w:sz w:val="32"/>
          <w:szCs w:val="32"/>
        </w:rPr>
        <w:t>对资金的使用进行检查，积极规范会计报表、账簿、记账凭证，确保资金真正用在项目建设上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F1A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效益分析</w:t>
      </w:r>
    </w:p>
    <w:p w14:paraId="2446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经济效益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储备越冬饲草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，可减少全县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牲畜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雪灾</w:t>
      </w:r>
      <w:r>
        <w:rPr>
          <w:rFonts w:hint="eastAsia" w:ascii="仿宋_GB2312" w:hAnsi="Times New Roman" w:eastAsia="仿宋_GB2312" w:cs="Times New Roman"/>
          <w:sz w:val="32"/>
          <w:szCs w:val="32"/>
        </w:rPr>
        <w:t>死亡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头数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，弱畜可尽快恢复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膘情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增加牲畜抗冷季极端天气能力，降低牲畜死亡率，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确保受益牧户牲畜安全越冬。</w:t>
      </w:r>
    </w:p>
    <w:p w14:paraId="735AF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生态效益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通过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项目实施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，可以激励本地养殖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户（场）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、广大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农</w:t>
      </w:r>
      <w:r>
        <w:rPr>
          <w:rFonts w:hint="eastAsia" w:ascii="仿宋_GB2312" w:hAnsi="Times New Roman" w:eastAsia="仿宋_GB2312" w:cs="Times New Roman"/>
          <w:sz w:val="32"/>
          <w:szCs w:val="32"/>
        </w:rPr>
        <w:t>牧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民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，大力开展种草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储草工作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，有利于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全县牧</w:t>
      </w:r>
      <w:r>
        <w:rPr>
          <w:rFonts w:hint="eastAsia" w:ascii="仿宋_GB2312" w:hAnsi="Times New Roman" w:eastAsia="仿宋_GB2312" w:cs="Times New Roman"/>
          <w:sz w:val="32"/>
          <w:szCs w:val="32"/>
        </w:rPr>
        <w:t>草产业发展，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促进小金县草原生态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平衡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发展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，从而实现草原生态的良性循环。</w:t>
      </w:r>
    </w:p>
    <w:p w14:paraId="38641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社会效益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引导转变思想观念，改变传统养殖方式，依靠科技提升种草养畜水平，提高自我应对灾害的能力，防止因灾致贫、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保住农牧户钱袋子，减少牲畜死亡，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增加牧户收入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小金县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畜牧业产业振兴夯实</w:t>
      </w:r>
      <w:r>
        <w:rPr>
          <w:rFonts w:hint="eastAsia" w:ascii="仿宋_GB2312" w:hAnsi="Times New Roman" w:eastAsia="仿宋_GB2312" w:cs="Times New Roman"/>
          <w:sz w:val="32"/>
          <w:szCs w:val="32"/>
        </w:rPr>
        <w:t>基础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同时有利于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畜牧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产业的发展，促进现代草原畜牧业转型升级。</w:t>
      </w:r>
    </w:p>
    <w:p w14:paraId="0D975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1598" w:leftChars="304" w:hanging="960" w:hangingChars="300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         </w:t>
      </w:r>
    </w:p>
    <w:p w14:paraId="04C56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1598" w:leftChars="304" w:hanging="960" w:hangingChars="300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附件：小金县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2026年中央财政农业防灾减灾和水利救灾资金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分配及绩效目标表</w:t>
      </w:r>
    </w:p>
    <w:p w14:paraId="51FF0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             </w:t>
      </w:r>
    </w:p>
    <w:p w14:paraId="6D21D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09045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28AA0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09D8C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6DF43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3E922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77BDB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25603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tbl>
      <w:tblPr>
        <w:tblStyle w:val="15"/>
        <w:tblpPr w:leftFromText="180" w:rightFromText="180" w:vertAnchor="text" w:horzAnchor="page" w:tblpX="1126" w:tblpY="155"/>
        <w:tblOverlap w:val="never"/>
        <w:tblW w:w="9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28"/>
        <w:gridCol w:w="1068"/>
        <w:gridCol w:w="1752"/>
        <w:gridCol w:w="2205"/>
        <w:gridCol w:w="1980"/>
        <w:gridCol w:w="687"/>
        <w:gridCol w:w="91"/>
      </w:tblGrid>
      <w:tr w14:paraId="2C08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9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1C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8E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E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B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7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926" w:hRule="atLeast"/>
        </w:trPr>
        <w:tc>
          <w:tcPr>
            <w:tcW w:w="9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6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小金县2026年中央财政农业防灾减灾和水利救灾资金分配及绩效目标表</w:t>
            </w:r>
          </w:p>
        </w:tc>
      </w:tr>
      <w:tr w14:paraId="41A7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4AEA6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E4E26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559C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61EC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5A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</w:t>
            </w:r>
          </w:p>
        </w:tc>
      </w:tr>
      <w:tr w14:paraId="13CD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5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030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9A4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8C2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5D4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604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0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E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39A9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F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7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崇德乡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D33E3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5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达维镇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70016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349C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5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A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抚边乡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7D7C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4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4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汗牛乡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64960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D31B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C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结斯乡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A86C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3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109952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D6FA0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3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6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美沃乡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5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FB5FE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E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美兴镇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B8842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C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木坡乡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53A94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C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潘安乡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A2CB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2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F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日尔乡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BA66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8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沙龙乡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5932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E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四姑娘山镇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69760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7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60300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7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窝底乡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5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EC91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6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沃日镇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0EBDF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A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74880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  <w:bookmarkStart w:id="4" w:name="_GoBack"/>
            <w:bookmarkEnd w:id="4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47DE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7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1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宅垄镇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30512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购买、储备饲草料≥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476.75吨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为达到草畜平衡，有减畜任务的，在完成减畜任务后实现重灾区少因灾减产、轻灾区不因灾减产。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服务对象满意度≥85%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BF890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D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830000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12968.75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EC802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  <w:bookmarkEnd w:id="1"/>
    </w:tbl>
    <w:p w14:paraId="1E536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黑体" w:eastAsia="黑体"/>
          <w:kern w:val="0"/>
          <w:sz w:val="32"/>
          <w:szCs w:val="32"/>
        </w:rPr>
      </w:pPr>
    </w:p>
    <w:sectPr>
      <w:footerReference r:id="rId6" w:type="default"/>
      <w:pgSz w:w="11906" w:h="16838"/>
      <w:pgMar w:top="1531" w:right="1466" w:bottom="1531" w:left="1588" w:header="720" w:footer="720" w:gutter="0"/>
      <w:pgNumType w:fmt="decimal" w:start="2"/>
      <w:cols w:space="0" w:num="1"/>
      <w:rtlGutter w:val="0"/>
      <w:docGrid w:type="linesAndChars"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A96C2">
    <w:pPr>
      <w:pStyle w:val="9"/>
      <w:tabs>
        <w:tab w:val="center" w:pos="4424"/>
        <w:tab w:val="left" w:pos="494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C31A">
    <w:pPr>
      <w:pStyle w:val="9"/>
    </w:pPr>
  </w:p>
  <w:p w14:paraId="17E7DB7F">
    <w:pPr>
      <w:pStyle w:val="9"/>
      <w:tabs>
        <w:tab w:val="center" w:pos="442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1C47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SYQiskBAACZ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ZJhC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51C47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1578E">
    <w:pPr>
      <w:pStyle w:val="9"/>
      <w:tabs>
        <w:tab w:val="center" w:pos="4424"/>
        <w:tab w:val="left" w:pos="4949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F7D5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EF7D5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FA132">
    <w:pPr>
      <w:pStyle w:val="10"/>
      <w:pBdr>
        <w:bottom w:val="none" w:color="auto" w:sz="0" w:space="1"/>
      </w:pBdr>
      <w:tabs>
        <w:tab w:val="left" w:pos="5618"/>
        <w:tab w:val="clear" w:pos="4153"/>
      </w:tabs>
      <w:jc w:val="left"/>
      <w:rPr>
        <w:rFonts w:hint="eastAsia" w:eastAsia="宋体"/>
        <w:i w:val="0"/>
        <w:iCs w:val="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189BE"/>
    <w:multiLevelType w:val="singleLevel"/>
    <w:tmpl w:val="A84189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76843D"/>
    <w:multiLevelType w:val="singleLevel"/>
    <w:tmpl w:val="D776843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CB3A020"/>
    <w:multiLevelType w:val="singleLevel"/>
    <w:tmpl w:val="2CB3A02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4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WJmYTZjMGZkN2JlY2JhYWM2YzBjNDUwZGNmMjIifQ=="/>
  </w:docVars>
  <w:rsids>
    <w:rsidRoot w:val="00172A27"/>
    <w:rsid w:val="00023E60"/>
    <w:rsid w:val="0004659B"/>
    <w:rsid w:val="00053063"/>
    <w:rsid w:val="00063300"/>
    <w:rsid w:val="000849E8"/>
    <w:rsid w:val="00092F93"/>
    <w:rsid w:val="000B2ECC"/>
    <w:rsid w:val="000C0754"/>
    <w:rsid w:val="000C5E63"/>
    <w:rsid w:val="001218EE"/>
    <w:rsid w:val="0013470F"/>
    <w:rsid w:val="002117E6"/>
    <w:rsid w:val="00221FDC"/>
    <w:rsid w:val="00231E8C"/>
    <w:rsid w:val="00237821"/>
    <w:rsid w:val="002827E0"/>
    <w:rsid w:val="002943FE"/>
    <w:rsid w:val="002A7E9D"/>
    <w:rsid w:val="002C6681"/>
    <w:rsid w:val="002C6E46"/>
    <w:rsid w:val="003370E5"/>
    <w:rsid w:val="00345B34"/>
    <w:rsid w:val="00347D19"/>
    <w:rsid w:val="00371DBA"/>
    <w:rsid w:val="00375FF6"/>
    <w:rsid w:val="003B2BEB"/>
    <w:rsid w:val="003C0AE2"/>
    <w:rsid w:val="003D66EE"/>
    <w:rsid w:val="003F1955"/>
    <w:rsid w:val="00401256"/>
    <w:rsid w:val="004251B4"/>
    <w:rsid w:val="004264BC"/>
    <w:rsid w:val="004529C1"/>
    <w:rsid w:val="004A086B"/>
    <w:rsid w:val="004B494C"/>
    <w:rsid w:val="004E5433"/>
    <w:rsid w:val="004E7FA8"/>
    <w:rsid w:val="00503D83"/>
    <w:rsid w:val="005255C3"/>
    <w:rsid w:val="00536347"/>
    <w:rsid w:val="00551767"/>
    <w:rsid w:val="005622B7"/>
    <w:rsid w:val="005810C2"/>
    <w:rsid w:val="00591BE0"/>
    <w:rsid w:val="005A2EC1"/>
    <w:rsid w:val="005D2AA4"/>
    <w:rsid w:val="006229B7"/>
    <w:rsid w:val="006478CD"/>
    <w:rsid w:val="00660932"/>
    <w:rsid w:val="00691E4B"/>
    <w:rsid w:val="00696A6B"/>
    <w:rsid w:val="006C1380"/>
    <w:rsid w:val="006C61AF"/>
    <w:rsid w:val="006C77C8"/>
    <w:rsid w:val="006E4240"/>
    <w:rsid w:val="006F25A5"/>
    <w:rsid w:val="00777861"/>
    <w:rsid w:val="007B63E4"/>
    <w:rsid w:val="007C00FE"/>
    <w:rsid w:val="00825890"/>
    <w:rsid w:val="00847453"/>
    <w:rsid w:val="0084774B"/>
    <w:rsid w:val="008527A5"/>
    <w:rsid w:val="008A1B11"/>
    <w:rsid w:val="008B0164"/>
    <w:rsid w:val="008D7C2C"/>
    <w:rsid w:val="00900AE9"/>
    <w:rsid w:val="009A7E64"/>
    <w:rsid w:val="009B26E2"/>
    <w:rsid w:val="00A10A05"/>
    <w:rsid w:val="00A1244C"/>
    <w:rsid w:val="00A64E2C"/>
    <w:rsid w:val="00A86321"/>
    <w:rsid w:val="00AC12A8"/>
    <w:rsid w:val="00AE46C0"/>
    <w:rsid w:val="00B166C8"/>
    <w:rsid w:val="00BA201A"/>
    <w:rsid w:val="00BA2827"/>
    <w:rsid w:val="00C247EE"/>
    <w:rsid w:val="00C277C1"/>
    <w:rsid w:val="00C61BE2"/>
    <w:rsid w:val="00CE2028"/>
    <w:rsid w:val="00CF40C8"/>
    <w:rsid w:val="00CF711E"/>
    <w:rsid w:val="00D50BFC"/>
    <w:rsid w:val="00D8294A"/>
    <w:rsid w:val="00D942F2"/>
    <w:rsid w:val="00DB7814"/>
    <w:rsid w:val="00E167C1"/>
    <w:rsid w:val="00E2385E"/>
    <w:rsid w:val="00E253B7"/>
    <w:rsid w:val="00E47381"/>
    <w:rsid w:val="00E841CF"/>
    <w:rsid w:val="00EA520E"/>
    <w:rsid w:val="00EA756C"/>
    <w:rsid w:val="00EA7E77"/>
    <w:rsid w:val="00EB426E"/>
    <w:rsid w:val="00EB6DFB"/>
    <w:rsid w:val="00EE574D"/>
    <w:rsid w:val="00F324E1"/>
    <w:rsid w:val="00F50F50"/>
    <w:rsid w:val="00F74C51"/>
    <w:rsid w:val="00FA2D55"/>
    <w:rsid w:val="00FA7FF7"/>
    <w:rsid w:val="00FC4DF2"/>
    <w:rsid w:val="01047928"/>
    <w:rsid w:val="01206BC2"/>
    <w:rsid w:val="019F5623"/>
    <w:rsid w:val="03043F3F"/>
    <w:rsid w:val="031D37A8"/>
    <w:rsid w:val="03582540"/>
    <w:rsid w:val="03A33320"/>
    <w:rsid w:val="03FD4F9F"/>
    <w:rsid w:val="04537B6F"/>
    <w:rsid w:val="04662872"/>
    <w:rsid w:val="053B0757"/>
    <w:rsid w:val="05811D84"/>
    <w:rsid w:val="05E14619"/>
    <w:rsid w:val="060A43DE"/>
    <w:rsid w:val="061F50EB"/>
    <w:rsid w:val="062073AA"/>
    <w:rsid w:val="066F3C95"/>
    <w:rsid w:val="076D3A81"/>
    <w:rsid w:val="08602DBD"/>
    <w:rsid w:val="08BF22FE"/>
    <w:rsid w:val="08E94898"/>
    <w:rsid w:val="0918632C"/>
    <w:rsid w:val="09731275"/>
    <w:rsid w:val="098170DF"/>
    <w:rsid w:val="09B01AF6"/>
    <w:rsid w:val="0A1041A1"/>
    <w:rsid w:val="0AB976E2"/>
    <w:rsid w:val="0B310D4B"/>
    <w:rsid w:val="0B4E7969"/>
    <w:rsid w:val="0B5929CD"/>
    <w:rsid w:val="0B983EF2"/>
    <w:rsid w:val="0BC8042D"/>
    <w:rsid w:val="0BF13663"/>
    <w:rsid w:val="0C144677"/>
    <w:rsid w:val="0C1B6EDF"/>
    <w:rsid w:val="0C50326D"/>
    <w:rsid w:val="0C816398"/>
    <w:rsid w:val="0C8A49D1"/>
    <w:rsid w:val="0DDB707B"/>
    <w:rsid w:val="0E332527"/>
    <w:rsid w:val="0E5E6115"/>
    <w:rsid w:val="0EC51B47"/>
    <w:rsid w:val="0F454C23"/>
    <w:rsid w:val="0F4E22A9"/>
    <w:rsid w:val="0F8B65C7"/>
    <w:rsid w:val="10657DA8"/>
    <w:rsid w:val="1104468E"/>
    <w:rsid w:val="112B5863"/>
    <w:rsid w:val="11324BCE"/>
    <w:rsid w:val="11625F1D"/>
    <w:rsid w:val="11866FC4"/>
    <w:rsid w:val="125515DD"/>
    <w:rsid w:val="12B12C62"/>
    <w:rsid w:val="12BF2436"/>
    <w:rsid w:val="130B180B"/>
    <w:rsid w:val="14454C7C"/>
    <w:rsid w:val="152F6116"/>
    <w:rsid w:val="15520056"/>
    <w:rsid w:val="1564070D"/>
    <w:rsid w:val="15B66837"/>
    <w:rsid w:val="15F629C6"/>
    <w:rsid w:val="163C4711"/>
    <w:rsid w:val="166D00EC"/>
    <w:rsid w:val="16DF5613"/>
    <w:rsid w:val="16ED15EE"/>
    <w:rsid w:val="1711641B"/>
    <w:rsid w:val="171253D0"/>
    <w:rsid w:val="17CE7E68"/>
    <w:rsid w:val="187B269B"/>
    <w:rsid w:val="18BB4556"/>
    <w:rsid w:val="1966544D"/>
    <w:rsid w:val="1AB36BEE"/>
    <w:rsid w:val="1B4742F6"/>
    <w:rsid w:val="1B5B114F"/>
    <w:rsid w:val="1B9C3482"/>
    <w:rsid w:val="1BD6378F"/>
    <w:rsid w:val="1CF71C0F"/>
    <w:rsid w:val="1D091942"/>
    <w:rsid w:val="1D1709F1"/>
    <w:rsid w:val="1D370A8F"/>
    <w:rsid w:val="1E1B192D"/>
    <w:rsid w:val="1EB279C1"/>
    <w:rsid w:val="1ED457A7"/>
    <w:rsid w:val="1FFD6B64"/>
    <w:rsid w:val="1FFF8A2C"/>
    <w:rsid w:val="201D47FC"/>
    <w:rsid w:val="204030FD"/>
    <w:rsid w:val="20452C91"/>
    <w:rsid w:val="20A7348B"/>
    <w:rsid w:val="214D4EB3"/>
    <w:rsid w:val="2154098F"/>
    <w:rsid w:val="218B0CFA"/>
    <w:rsid w:val="22CF4062"/>
    <w:rsid w:val="23281DDA"/>
    <w:rsid w:val="236865A5"/>
    <w:rsid w:val="236F5E8D"/>
    <w:rsid w:val="23ED287B"/>
    <w:rsid w:val="244F18C7"/>
    <w:rsid w:val="2487573C"/>
    <w:rsid w:val="250F0769"/>
    <w:rsid w:val="256B77D8"/>
    <w:rsid w:val="264C52FB"/>
    <w:rsid w:val="269229A8"/>
    <w:rsid w:val="26B45E79"/>
    <w:rsid w:val="27FF475D"/>
    <w:rsid w:val="284E1040"/>
    <w:rsid w:val="28617172"/>
    <w:rsid w:val="28A3625A"/>
    <w:rsid w:val="28C4440E"/>
    <w:rsid w:val="29774244"/>
    <w:rsid w:val="29AC2C3C"/>
    <w:rsid w:val="2A031B7E"/>
    <w:rsid w:val="2A0C3658"/>
    <w:rsid w:val="2B214294"/>
    <w:rsid w:val="2CE10CB2"/>
    <w:rsid w:val="2D205237"/>
    <w:rsid w:val="2D2E3473"/>
    <w:rsid w:val="2D535FDB"/>
    <w:rsid w:val="2D6E1AAD"/>
    <w:rsid w:val="2DA55977"/>
    <w:rsid w:val="2DD26033"/>
    <w:rsid w:val="2DE97781"/>
    <w:rsid w:val="2E6E5AA9"/>
    <w:rsid w:val="2E774CD8"/>
    <w:rsid w:val="2EF56AD8"/>
    <w:rsid w:val="2F3B5F07"/>
    <w:rsid w:val="2FA86270"/>
    <w:rsid w:val="304D1A73"/>
    <w:rsid w:val="30525DF9"/>
    <w:rsid w:val="30F73B34"/>
    <w:rsid w:val="3189028F"/>
    <w:rsid w:val="31D674E6"/>
    <w:rsid w:val="31DB13D9"/>
    <w:rsid w:val="31E578C8"/>
    <w:rsid w:val="325A081E"/>
    <w:rsid w:val="327306DA"/>
    <w:rsid w:val="33313079"/>
    <w:rsid w:val="338D69D1"/>
    <w:rsid w:val="33E7561B"/>
    <w:rsid w:val="33F07877"/>
    <w:rsid w:val="3479465B"/>
    <w:rsid w:val="34996AB0"/>
    <w:rsid w:val="34BE93F8"/>
    <w:rsid w:val="35AE3000"/>
    <w:rsid w:val="35FE71FD"/>
    <w:rsid w:val="37BC1394"/>
    <w:rsid w:val="37BD3740"/>
    <w:rsid w:val="37BD53AB"/>
    <w:rsid w:val="37BE293A"/>
    <w:rsid w:val="392E057F"/>
    <w:rsid w:val="39401C16"/>
    <w:rsid w:val="395B7F7E"/>
    <w:rsid w:val="3969706D"/>
    <w:rsid w:val="39ED7B53"/>
    <w:rsid w:val="3A4C4FBF"/>
    <w:rsid w:val="3AAA64F7"/>
    <w:rsid w:val="3AFB89CD"/>
    <w:rsid w:val="3B417482"/>
    <w:rsid w:val="3B745F8F"/>
    <w:rsid w:val="3B967CDA"/>
    <w:rsid w:val="3BA25471"/>
    <w:rsid w:val="3BB70A25"/>
    <w:rsid w:val="3BF13876"/>
    <w:rsid w:val="3C606B2F"/>
    <w:rsid w:val="3CA241C7"/>
    <w:rsid w:val="3CD05E08"/>
    <w:rsid w:val="3F35F42E"/>
    <w:rsid w:val="3F3C0C4C"/>
    <w:rsid w:val="3F77676B"/>
    <w:rsid w:val="3FB90A54"/>
    <w:rsid w:val="40825319"/>
    <w:rsid w:val="40BB43F4"/>
    <w:rsid w:val="41FC14A9"/>
    <w:rsid w:val="42052B32"/>
    <w:rsid w:val="42464E66"/>
    <w:rsid w:val="42953D25"/>
    <w:rsid w:val="42C04710"/>
    <w:rsid w:val="42F500EF"/>
    <w:rsid w:val="43126902"/>
    <w:rsid w:val="43504DA5"/>
    <w:rsid w:val="435339E1"/>
    <w:rsid w:val="436770C0"/>
    <w:rsid w:val="44765C0A"/>
    <w:rsid w:val="454820C5"/>
    <w:rsid w:val="459121D9"/>
    <w:rsid w:val="45CB49F3"/>
    <w:rsid w:val="462F5DFF"/>
    <w:rsid w:val="46337B90"/>
    <w:rsid w:val="48BA6E1C"/>
    <w:rsid w:val="48F8081D"/>
    <w:rsid w:val="4A825A39"/>
    <w:rsid w:val="4AFC238E"/>
    <w:rsid w:val="4B7D77BB"/>
    <w:rsid w:val="4BA15123"/>
    <w:rsid w:val="4C0C5925"/>
    <w:rsid w:val="4C513C42"/>
    <w:rsid w:val="4CE045A7"/>
    <w:rsid w:val="4D6F7238"/>
    <w:rsid w:val="4D771E20"/>
    <w:rsid w:val="4DAA7F98"/>
    <w:rsid w:val="4DE91693"/>
    <w:rsid w:val="4E41243B"/>
    <w:rsid w:val="4F256E3C"/>
    <w:rsid w:val="4FAA389B"/>
    <w:rsid w:val="506C7B36"/>
    <w:rsid w:val="506F63E5"/>
    <w:rsid w:val="50811214"/>
    <w:rsid w:val="50AF15D4"/>
    <w:rsid w:val="50B125CE"/>
    <w:rsid w:val="51613068"/>
    <w:rsid w:val="51793CF2"/>
    <w:rsid w:val="51AD600D"/>
    <w:rsid w:val="51CF3C5B"/>
    <w:rsid w:val="522462FB"/>
    <w:rsid w:val="527F5A30"/>
    <w:rsid w:val="528E3168"/>
    <w:rsid w:val="53B46D53"/>
    <w:rsid w:val="53EE041A"/>
    <w:rsid w:val="54321144"/>
    <w:rsid w:val="544A0E9F"/>
    <w:rsid w:val="547021EE"/>
    <w:rsid w:val="54AB704C"/>
    <w:rsid w:val="54F20CA3"/>
    <w:rsid w:val="55642CED"/>
    <w:rsid w:val="562F40A7"/>
    <w:rsid w:val="57496C1A"/>
    <w:rsid w:val="57512102"/>
    <w:rsid w:val="578C655C"/>
    <w:rsid w:val="57AF5B0B"/>
    <w:rsid w:val="57B12B3B"/>
    <w:rsid w:val="582208D6"/>
    <w:rsid w:val="586B0106"/>
    <w:rsid w:val="588903ED"/>
    <w:rsid w:val="58BC7309"/>
    <w:rsid w:val="59767D71"/>
    <w:rsid w:val="5A2C68A0"/>
    <w:rsid w:val="5A5F269F"/>
    <w:rsid w:val="5B7DF121"/>
    <w:rsid w:val="5BA57168"/>
    <w:rsid w:val="5BD210D2"/>
    <w:rsid w:val="5C4772B0"/>
    <w:rsid w:val="5D744DF2"/>
    <w:rsid w:val="5DEE3064"/>
    <w:rsid w:val="5E627B11"/>
    <w:rsid w:val="5ECD0552"/>
    <w:rsid w:val="5F796CE2"/>
    <w:rsid w:val="5FDF1196"/>
    <w:rsid w:val="5FE5284A"/>
    <w:rsid w:val="60E91356"/>
    <w:rsid w:val="61187BAE"/>
    <w:rsid w:val="62911315"/>
    <w:rsid w:val="638C4A5F"/>
    <w:rsid w:val="63B3C818"/>
    <w:rsid w:val="63E57528"/>
    <w:rsid w:val="64827155"/>
    <w:rsid w:val="64DB393A"/>
    <w:rsid w:val="65FF1CFC"/>
    <w:rsid w:val="67164104"/>
    <w:rsid w:val="671D539B"/>
    <w:rsid w:val="67DD4BA2"/>
    <w:rsid w:val="68692862"/>
    <w:rsid w:val="68DB2869"/>
    <w:rsid w:val="69164A45"/>
    <w:rsid w:val="69387B58"/>
    <w:rsid w:val="69781CE9"/>
    <w:rsid w:val="6A094087"/>
    <w:rsid w:val="6ABB6728"/>
    <w:rsid w:val="6B1B72C7"/>
    <w:rsid w:val="6B4849B1"/>
    <w:rsid w:val="6BE74C06"/>
    <w:rsid w:val="6CBA5120"/>
    <w:rsid w:val="6D785CDE"/>
    <w:rsid w:val="6DAE5441"/>
    <w:rsid w:val="6DB72FFD"/>
    <w:rsid w:val="6E521E25"/>
    <w:rsid w:val="6F856A3B"/>
    <w:rsid w:val="70E10381"/>
    <w:rsid w:val="70FF3672"/>
    <w:rsid w:val="71484117"/>
    <w:rsid w:val="71DA4F5A"/>
    <w:rsid w:val="71FB7252"/>
    <w:rsid w:val="725B73E6"/>
    <w:rsid w:val="72701E14"/>
    <w:rsid w:val="727E1B37"/>
    <w:rsid w:val="7397341B"/>
    <w:rsid w:val="73AE7B09"/>
    <w:rsid w:val="73ED38AC"/>
    <w:rsid w:val="748B19C3"/>
    <w:rsid w:val="74980573"/>
    <w:rsid w:val="74C432FA"/>
    <w:rsid w:val="752C0E9F"/>
    <w:rsid w:val="757EE3E5"/>
    <w:rsid w:val="75FDD6E3"/>
    <w:rsid w:val="76EF2ACE"/>
    <w:rsid w:val="77D68755"/>
    <w:rsid w:val="77FA4EDC"/>
    <w:rsid w:val="77FD92EA"/>
    <w:rsid w:val="78496347"/>
    <w:rsid w:val="785A227F"/>
    <w:rsid w:val="785F1F8A"/>
    <w:rsid w:val="789A54DE"/>
    <w:rsid w:val="790F0AA9"/>
    <w:rsid w:val="797C22C5"/>
    <w:rsid w:val="7A922739"/>
    <w:rsid w:val="7A943275"/>
    <w:rsid w:val="7AC42BEF"/>
    <w:rsid w:val="7B1E4E10"/>
    <w:rsid w:val="7B6C4B4A"/>
    <w:rsid w:val="7C4371FA"/>
    <w:rsid w:val="7D0C020B"/>
    <w:rsid w:val="7D815007"/>
    <w:rsid w:val="7DD4688F"/>
    <w:rsid w:val="7E5C41B9"/>
    <w:rsid w:val="7E9EB82F"/>
    <w:rsid w:val="7EB65082"/>
    <w:rsid w:val="7EC3C371"/>
    <w:rsid w:val="7ECE1BE7"/>
    <w:rsid w:val="7ED86667"/>
    <w:rsid w:val="7EDC443C"/>
    <w:rsid w:val="7EF45E36"/>
    <w:rsid w:val="7F0D01B9"/>
    <w:rsid w:val="7F5A5A98"/>
    <w:rsid w:val="7F7EF0C2"/>
    <w:rsid w:val="7F7F7113"/>
    <w:rsid w:val="7F9D3307"/>
    <w:rsid w:val="7FB703FC"/>
    <w:rsid w:val="7FD02890"/>
    <w:rsid w:val="7FF97514"/>
    <w:rsid w:val="7FFFB4C1"/>
    <w:rsid w:val="9DFF7501"/>
    <w:rsid w:val="AFBA8A26"/>
    <w:rsid w:val="B1CAF0DF"/>
    <w:rsid w:val="B2752BB3"/>
    <w:rsid w:val="B7BB6F52"/>
    <w:rsid w:val="BBDFDF38"/>
    <w:rsid w:val="BEEFE9D4"/>
    <w:rsid w:val="C7D60CC3"/>
    <w:rsid w:val="CFEFE7FD"/>
    <w:rsid w:val="CFFF60C7"/>
    <w:rsid w:val="D7FF461B"/>
    <w:rsid w:val="DDF7D012"/>
    <w:rsid w:val="DE3AF922"/>
    <w:rsid w:val="DF676637"/>
    <w:rsid w:val="E5DF596A"/>
    <w:rsid w:val="E5F6CA56"/>
    <w:rsid w:val="EBEF4BE0"/>
    <w:rsid w:val="EC79DDCC"/>
    <w:rsid w:val="ED7A6A27"/>
    <w:rsid w:val="EFBC120C"/>
    <w:rsid w:val="F3736273"/>
    <w:rsid w:val="F3DA7F27"/>
    <w:rsid w:val="F7A3F031"/>
    <w:rsid w:val="F7DB25A5"/>
    <w:rsid w:val="F9FECF9B"/>
    <w:rsid w:val="FD7F6DD6"/>
    <w:rsid w:val="FDD7470F"/>
    <w:rsid w:val="FE736D90"/>
    <w:rsid w:val="FFEF1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340" w:beforeLines="0" w:after="330" w:afterLines="0" w:line="576" w:lineRule="auto"/>
      <w:outlineLvl w:val="0"/>
    </w:pPr>
    <w:rPr>
      <w:b/>
      <w:bCs/>
      <w:kern w:val="36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260" w:beforeLines="0" w:after="260" w:afterLines="0" w:line="412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character" w:default="1" w:styleId="17">
    <w:name w:val="Default Paragraph Font"/>
    <w:semiHidden/>
    <w:qFormat/>
    <w:uiPriority w:val="0"/>
    <w:rPr>
      <w:sz w:val="24"/>
      <w:szCs w:val="24"/>
    </w:rPr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pacing w:line="480" w:lineRule="atLeast"/>
      <w:jc w:val="center"/>
    </w:pPr>
    <w:rPr>
      <w:rFonts w:ascii="华文行楷" w:eastAsia="华文行楷"/>
      <w:b/>
      <w:sz w:val="48"/>
    </w:rPr>
  </w:style>
  <w:style w:type="paragraph" w:styleId="7">
    <w:name w:val="Body Text Indent"/>
    <w:basedOn w:val="1"/>
    <w:next w:val="8"/>
    <w:qFormat/>
    <w:uiPriority w:val="0"/>
    <w:pPr>
      <w:spacing w:after="120" w:line="240" w:lineRule="auto"/>
      <w:ind w:left="420" w:leftChars="200" w:firstLine="0" w:firstLineChars="0"/>
      <w:jc w:val="both"/>
    </w:pPr>
    <w:rPr>
      <w:rFonts w:eastAsia="宋体" w:cs="Times New Roman"/>
      <w:sz w:val="21"/>
      <w:szCs w:val="24"/>
    </w:rPr>
  </w:style>
  <w:style w:type="paragraph" w:styleId="8">
    <w:name w:val="Body Text First Indent 2"/>
    <w:basedOn w:val="7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820"/>
      </w:tabs>
      <w:spacing w:line="380" w:lineRule="exact"/>
      <w:ind w:left="105"/>
    </w:pPr>
    <w:rPr>
      <w:rFonts w:ascii="宋体" w:hAnsi="宋体"/>
      <w:sz w:val="30"/>
      <w:szCs w:val="30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842"/>
      </w:tabs>
      <w:ind w:left="42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0000FF"/>
      <w:u w:val="single"/>
    </w:rPr>
  </w:style>
  <w:style w:type="character" w:styleId="21">
    <w:name w:val="Hyperlink"/>
    <w:basedOn w:val="17"/>
    <w:qFormat/>
    <w:uiPriority w:val="0"/>
    <w:rPr>
      <w:color w:val="333333"/>
      <w:u w:val="none"/>
    </w:rPr>
  </w:style>
  <w:style w:type="character" w:customStyle="1" w:styleId="22">
    <w:name w:val="15"/>
    <w:basedOn w:val="17"/>
    <w:qFormat/>
    <w:uiPriority w:val="0"/>
    <w:rPr>
      <w:rFonts w:hint="default" w:ascii="Times New Roman" w:hAnsi="Times New Roman" w:cs="Times New Roman"/>
      <w:color w:val="0000CC"/>
      <w:u w:val="single"/>
    </w:rPr>
  </w:style>
  <w:style w:type="character" w:customStyle="1" w:styleId="23">
    <w:name w:val="font2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10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25">
    <w:name w:val="16"/>
    <w:basedOn w:val="17"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p22"/>
    <w:basedOn w:val="1"/>
    <w:qFormat/>
    <w:uiPriority w:val="0"/>
    <w:pPr>
      <w:widowControl/>
      <w:pBdr>
        <w:bottom w:val="single" w:color="000000" w:sz="6" w:space="1"/>
      </w:pBdr>
      <w:jc w:val="center"/>
    </w:pPr>
    <w:rPr>
      <w:kern w:val="0"/>
      <w:sz w:val="18"/>
      <w:szCs w:val="18"/>
    </w:rPr>
  </w:style>
  <w:style w:type="paragraph" w:customStyle="1" w:styleId="27">
    <w:name w:val="p19"/>
    <w:basedOn w:val="1"/>
    <w:qFormat/>
    <w:uiPriority w:val="0"/>
    <w:pPr>
      <w:widowControl/>
      <w:jc w:val="left"/>
    </w:pPr>
    <w:rPr>
      <w:kern w:val="0"/>
      <w:sz w:val="18"/>
      <w:szCs w:val="18"/>
    </w:rPr>
  </w:style>
  <w:style w:type="paragraph" w:customStyle="1" w:styleId="2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9">
    <w:name w:val="p17"/>
    <w:basedOn w:val="1"/>
    <w:qFormat/>
    <w:uiPriority w:val="0"/>
    <w:pPr>
      <w:widowControl/>
      <w:spacing w:after="120" w:afterLines="0"/>
      <w:ind w:left="420"/>
    </w:pPr>
    <w:rPr>
      <w:kern w:val="0"/>
      <w:szCs w:val="21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p20"/>
    <w:basedOn w:val="1"/>
    <w:qFormat/>
    <w:uiPriority w:val="0"/>
    <w:pPr>
      <w:widowControl/>
      <w:ind w:left="420"/>
    </w:pPr>
    <w:rPr>
      <w:kern w:val="0"/>
      <w:szCs w:val="21"/>
    </w:rPr>
  </w:style>
  <w:style w:type="paragraph" w:customStyle="1" w:styleId="32">
    <w:name w:val="p21"/>
    <w:basedOn w:val="1"/>
    <w:qFormat/>
    <w:uiPriority w:val="0"/>
    <w:pPr>
      <w:widowControl/>
      <w:spacing w:line="380" w:lineRule="atLeast"/>
    </w:pPr>
    <w:rPr>
      <w:rFonts w:ascii="宋体" w:hAnsi="宋体" w:cs="宋体"/>
      <w:kern w:val="0"/>
      <w:sz w:val="30"/>
      <w:szCs w:val="30"/>
    </w:rPr>
  </w:style>
  <w:style w:type="paragraph" w:customStyle="1" w:styleId="33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4">
    <w:name w:val="p18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6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宋体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3225</Words>
  <Characters>3495</Characters>
  <Lines>26</Lines>
  <Paragraphs>7</Paragraphs>
  <TotalTime>16</TotalTime>
  <ScaleCrop>false</ScaleCrop>
  <LinksUpToDate>false</LinksUpToDate>
  <CharactersWithSpaces>3576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2014-05-14T02:23:00Z</dcterms:created>
  <dc:creator>微软用户</dc:creator>
  <cp:lastModifiedBy>user</cp:lastModifiedBy>
  <cp:lastPrinted>2024-04-23T07:44:00Z</cp:lastPrinted>
  <dcterms:modified xsi:type="dcterms:W3CDTF">2026-05-18T10:28:10Z</dcterms:modified>
  <dc:title>2014年国家重点生态功能区财政转移支付资金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9C4067D1EA6944C282A5FF1163805241_13</vt:lpwstr>
  </property>
  <property fmtid="{D5CDD505-2E9C-101B-9397-08002B2CF9AE}" pid="4" name="KSOTemplateDocerSaveRecord">
    <vt:lpwstr>eyJoZGlkIjoiZjJjNzVhOGQ1ZWEwMTEzYzgzZDM4N2Q4MTUwMzgwMWQiLCJ1c2VySWQiOiI3NTUzMTcxNTMifQ==</vt:lpwstr>
  </property>
</Properties>
</file>